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C0B" w:rsidRDefault="00F77622">
      <w:pPr>
        <w:spacing w:line="256" w:lineRule="auto"/>
      </w:pPr>
      <w:r>
        <w:rPr>
          <w:b/>
          <w:sz w:val="36"/>
          <w:szCs w:val="36"/>
          <w:u w:val="single"/>
        </w:rPr>
        <w:t>Pre-Getting Started Guide coaching:</w:t>
      </w:r>
    </w:p>
    <w:p w:rsidR="000C4C0B" w:rsidRDefault="00F77622">
      <w:r>
        <w:t>Commitment Sheet &amp; setting the proper requirements</w:t>
      </w:r>
    </w:p>
    <w:p w:rsidR="000C4C0B" w:rsidRDefault="00F77622">
      <w:r>
        <w:rPr>
          <w:b/>
        </w:rPr>
        <w:t>Use the Pre-Registration/Welcome Packet and Sponsoring Folder</w:t>
      </w:r>
    </w:p>
    <w:p w:rsidR="000C4C0B" w:rsidRDefault="00F77622">
      <w:hyperlink r:id="rId5">
        <w:r>
          <w:rPr>
            <w:color w:val="1155CC"/>
            <w:u w:val="single"/>
          </w:rPr>
          <w:t>https://youtu.be/3Tf9IEC11Oo</w:t>
        </w:r>
      </w:hyperlink>
      <w:r>
        <w:t xml:space="preserve"> (For Sponsoring UFO to review)</w:t>
      </w:r>
    </w:p>
    <w:p w:rsidR="000C4C0B" w:rsidRDefault="000C4C0B"/>
    <w:p w:rsidR="000C4C0B" w:rsidRDefault="00F77622">
      <w:r>
        <w:rPr>
          <w:b/>
        </w:rPr>
        <w:t>Pre-registration Process</w:t>
      </w:r>
    </w:p>
    <w:p w:rsidR="000C4C0B" w:rsidRDefault="00F77622">
      <w:r>
        <w:t>Have Sponsoring Folder ready with:</w:t>
      </w:r>
    </w:p>
    <w:p w:rsidR="000C4C0B" w:rsidRDefault="00F77622">
      <w:r>
        <w:t>-</w:t>
      </w:r>
      <w:proofErr w:type="spellStart"/>
      <w:r>
        <w:t>UnFranchise</w:t>
      </w:r>
      <w:proofErr w:type="spellEnd"/>
      <w:r>
        <w:t xml:space="preserve"> Commitment Sheet</w:t>
      </w:r>
      <w:r>
        <w:br/>
        <w:t xml:space="preserve">-Financing Your </w:t>
      </w:r>
      <w:proofErr w:type="spellStart"/>
      <w:r>
        <w:t>UnFranchise</w:t>
      </w:r>
      <w:proofErr w:type="spellEnd"/>
      <w:r>
        <w:t xml:space="preserve"> Document</w:t>
      </w:r>
      <w:r>
        <w:br/>
        <w:t>-Getting Started Guide</w:t>
      </w:r>
      <w:r>
        <w:br/>
        <w:t>-Making Your Names List</w:t>
      </w:r>
      <w:r>
        <w:br/>
        <w:t>-Blank Possibilities List</w:t>
      </w:r>
    </w:p>
    <w:p w:rsidR="000C4C0B" w:rsidRDefault="00F77622">
      <w:r>
        <w:t>-10 Printed Bio Sheets</w:t>
      </w:r>
      <w:r>
        <w:br/>
      </w:r>
      <w:r>
        <w:t>-Printed Answer to What is it? And Evaluation Approach Scripts</w:t>
      </w:r>
    </w:p>
    <w:p w:rsidR="000C4C0B" w:rsidRDefault="00F77622">
      <w:r>
        <w:t>-Tickets to next Events</w:t>
      </w:r>
    </w:p>
    <w:p w:rsidR="000C4C0B" w:rsidRDefault="00F77622">
      <w:r>
        <w:t>-10 Home Shopping Lists (Code #671)</w:t>
      </w:r>
    </w:p>
    <w:p w:rsidR="000C4C0B" w:rsidRDefault="00F77622">
      <w:r>
        <w:t>-Product Catalog</w:t>
      </w:r>
      <w:r>
        <w:br/>
        <w:t>-Flipchart Presentation Booklet</w:t>
      </w:r>
    </w:p>
    <w:p w:rsidR="000C4C0B" w:rsidRDefault="00F77622">
      <w:r>
        <w:t>-NUOT Tracker Sheet</w:t>
      </w:r>
    </w:p>
    <w:p w:rsidR="000C4C0B" w:rsidRDefault="000C4C0B"/>
    <w:p w:rsidR="000C4C0B" w:rsidRDefault="00F77622">
      <w:r>
        <w:t>Create folder on computer AND Email Inbox titled: Ma/Shop.com</w:t>
      </w:r>
    </w:p>
    <w:p w:rsidR="000C4C0B" w:rsidRDefault="00F77622">
      <w:r>
        <w:t>W</w:t>
      </w:r>
      <w:r>
        <w:t xml:space="preserve">ATCH: </w:t>
      </w:r>
      <w:r>
        <w:rPr>
          <w:b/>
        </w:rPr>
        <w:t>Basic 5: Attitude &amp; Knowledge:</w:t>
      </w:r>
    </w:p>
    <w:p w:rsidR="000C4C0B" w:rsidRDefault="00F77622">
      <w:hyperlink r:id="rId6">
        <w:r>
          <w:rPr>
            <w:color w:val="1155CC"/>
            <w:u w:val="single"/>
          </w:rPr>
          <w:t>https://www.youtube.com/watch?v=d-QRn7_wwjg</w:t>
        </w:r>
      </w:hyperlink>
    </w:p>
    <w:p w:rsidR="000C4C0B" w:rsidRDefault="00F77622" w:rsidP="00F77622">
      <w:hyperlink r:id="rId7"/>
      <w:hyperlink r:id="rId8"/>
    </w:p>
    <w:p w:rsidR="000C4C0B" w:rsidRDefault="00F77622">
      <w:pPr>
        <w:spacing w:line="256" w:lineRule="auto"/>
      </w:pPr>
      <w:r>
        <w:rPr>
          <w:rFonts w:ascii="Calibri" w:eastAsia="Calibri" w:hAnsi="Calibri" w:cs="Calibri"/>
          <w:b/>
        </w:rPr>
        <w:t>*REGISTRATION/GETTING STARTED MEETING TAKES PLACE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Set up 3-</w:t>
      </w:r>
      <w:proofErr w:type="gramStart"/>
      <w:r>
        <w:rPr>
          <w:rFonts w:ascii="Calibri" w:eastAsia="Calibri" w:hAnsi="Calibri" w:cs="Calibri"/>
        </w:rPr>
        <w:t xml:space="preserve">ring  </w:t>
      </w:r>
      <w:r>
        <w:rPr>
          <w:rFonts w:ascii="Calibri" w:eastAsia="Calibri" w:hAnsi="Calibri" w:cs="Calibri"/>
          <w:b/>
          <w:i/>
        </w:rPr>
        <w:t>SUCCESS</w:t>
      </w:r>
      <w:proofErr w:type="gramEnd"/>
      <w:r>
        <w:rPr>
          <w:rFonts w:ascii="Calibri" w:eastAsia="Calibri" w:hAnsi="Calibri" w:cs="Calibri"/>
          <w:b/>
          <w:i/>
        </w:rPr>
        <w:t xml:space="preserve"> BINDER</w:t>
      </w:r>
      <w:r>
        <w:rPr>
          <w:rFonts w:ascii="Calibri" w:eastAsia="Calibri" w:hAnsi="Calibri" w:cs="Calibri"/>
        </w:rPr>
        <w:t xml:space="preserve"> (Commitment Sheet/Goal Statement/Action Plan(RP</w:t>
      </w:r>
      <w:r>
        <w:rPr>
          <w:rFonts w:ascii="Calibri" w:eastAsia="Calibri" w:hAnsi="Calibri" w:cs="Calibri"/>
        </w:rPr>
        <w:t xml:space="preserve">M)/GSG/Master UFO/Challenges/B5DT/Making Names List, Possibilities List, Building Momentum, Accountability Worksheet, Activity Tracker) </w:t>
      </w:r>
      <w:r>
        <w:rPr>
          <w:rFonts w:ascii="Calibri" w:eastAsia="Calibri" w:hAnsi="Calibri" w:cs="Calibri"/>
          <w:color w:val="FF0000"/>
        </w:rPr>
        <w:t>WITH</w:t>
      </w:r>
      <w:r>
        <w:rPr>
          <w:rFonts w:ascii="Calibri" w:eastAsia="Calibri" w:hAnsi="Calibri" w:cs="Calibri"/>
        </w:rPr>
        <w:t xml:space="preserve"> them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Schedule your time to build your business (Do you have the time?)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1 Page Productivity Planner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Vision/Goals/R.P</w:t>
      </w:r>
      <w:r>
        <w:rPr>
          <w:rFonts w:ascii="Calibri" w:eastAsia="Calibri" w:hAnsi="Calibri" w:cs="Calibri"/>
        </w:rPr>
        <w:t xml:space="preserve">.M. with Daily Checklist </w:t>
      </w:r>
      <w:r>
        <w:rPr>
          <w:rFonts w:ascii="Calibri" w:eastAsia="Calibri" w:hAnsi="Calibri" w:cs="Calibri"/>
          <w:color w:val="FF0000"/>
        </w:rPr>
        <w:t>WITH them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30-60-90 Day Plan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 xml:space="preserve">Shopping Advisor &amp; Home Shopping List </w:t>
      </w:r>
      <w:r>
        <w:rPr>
          <w:rFonts w:ascii="Calibri" w:eastAsia="Calibri" w:hAnsi="Calibri" w:cs="Calibri"/>
          <w:color w:val="FF0000"/>
        </w:rPr>
        <w:t xml:space="preserve">WITH </w:t>
      </w:r>
      <w:r>
        <w:rPr>
          <w:rFonts w:ascii="Calibri" w:eastAsia="Calibri" w:hAnsi="Calibri" w:cs="Calibri"/>
        </w:rPr>
        <w:t>them</w:t>
      </w:r>
    </w:p>
    <w:p w:rsidR="000C4C0B" w:rsidRDefault="00F77622">
      <w:pPr>
        <w:spacing w:line="256" w:lineRule="auto"/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https://recordings.join.me/9NQzt-d1y02APZ1zVPOHSA</w:t>
        </w:r>
      </w:hyperlink>
      <w:r>
        <w:rPr>
          <w:rFonts w:ascii="Calibri" w:eastAsia="Calibri" w:hAnsi="Calibri" w:cs="Calibri"/>
        </w:rPr>
        <w:t xml:space="preserve"> (How to access </w:t>
      </w:r>
      <w:proofErr w:type="spellStart"/>
      <w:r>
        <w:rPr>
          <w:rFonts w:ascii="Calibri" w:eastAsia="Calibri" w:hAnsi="Calibri" w:cs="Calibri"/>
        </w:rPr>
        <w:t>ShopAdvisor</w:t>
      </w:r>
      <w:proofErr w:type="spellEnd"/>
      <w:r>
        <w:rPr>
          <w:rFonts w:ascii="Calibri" w:eastAsia="Calibri" w:hAnsi="Calibri" w:cs="Calibri"/>
        </w:rPr>
        <w:t>)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Day planner with GMTSS SCHEDULE FOR 90 DAYS &amp; Team Calendar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Tickets</w:t>
      </w:r>
    </w:p>
    <w:p w:rsidR="000C4C0B" w:rsidRDefault="00F77622">
      <w:pPr>
        <w:spacing w:line="256" w:lineRule="auto"/>
      </w:pPr>
      <w:r>
        <w:rPr>
          <w:rFonts w:ascii="Calibri" w:eastAsia="Calibri" w:hAnsi="Calibri" w:cs="Calibri"/>
        </w:rPr>
        <w:t>Download all Mobile Apps: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https://www.unfranchise.com/index.cfm?action=publisher.unfAppStoreAppList</w:t>
        </w:r>
      </w:hyperlink>
      <w:r>
        <w:rPr>
          <w:rFonts w:ascii="Calibri" w:eastAsia="Calibri" w:hAnsi="Calibri" w:cs="Calibri"/>
        </w:rPr>
        <w:t xml:space="preserve"> (List of apps)</w:t>
      </w:r>
    </w:p>
    <w:p w:rsidR="000C4C0B" w:rsidRDefault="000C4C0B">
      <w:pPr>
        <w:spacing w:line="256" w:lineRule="auto"/>
      </w:pPr>
    </w:p>
    <w:p w:rsidR="000C4C0B" w:rsidRDefault="00F77622">
      <w:pPr>
        <w:spacing w:line="256" w:lineRule="auto"/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http://www.shoppingannuity.com/blog/?p=178</w:t>
        </w:r>
      </w:hyperlink>
      <w:r>
        <w:rPr>
          <w:rFonts w:ascii="Calibri" w:eastAsia="Calibri" w:hAnsi="Calibri" w:cs="Calibri"/>
        </w:rPr>
        <w:t xml:space="preserve"> (Explanation of all of the apps)</w:t>
      </w:r>
    </w:p>
    <w:p w:rsidR="000C4C0B" w:rsidRDefault="000C4C0B">
      <w:pPr>
        <w:spacing w:line="256" w:lineRule="auto"/>
      </w:pPr>
    </w:p>
    <w:p w:rsidR="000C4C0B" w:rsidRDefault="000C4C0B">
      <w:pPr>
        <w:spacing w:line="256" w:lineRule="auto"/>
      </w:pPr>
    </w:p>
    <w:p w:rsidR="000C4C0B" w:rsidRDefault="00F77622">
      <w:r>
        <w:rPr>
          <w:b/>
        </w:rPr>
        <w:t>*Be prepared for Registration by having the Getting Started Guide and NUOT Tracker (found on unfranchisetraining.com)</w:t>
      </w:r>
      <w:bookmarkStart w:id="0" w:name="_GoBack"/>
      <w:bookmarkEnd w:id="0"/>
    </w:p>
    <w:sectPr w:rsidR="000C4C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4C0B"/>
    <w:rsid w:val="000C4C0B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SM9oFXx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-QRn7_wwjg" TargetMode="External"/><Relationship Id="rId12" Type="http://schemas.openxmlformats.org/officeDocument/2006/relationships/hyperlink" Target="http://www.shoppingannuity.com/blog/?p=178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QRn7_wwjg" TargetMode="External"/><Relationship Id="rId11" Type="http://schemas.openxmlformats.org/officeDocument/2006/relationships/hyperlink" Target="https://www.unfranchise.com/index.cfm?action=publisher.unfAppStoreAppList" TargetMode="External"/><Relationship Id="rId5" Type="http://schemas.openxmlformats.org/officeDocument/2006/relationships/hyperlink" Target="https://youtu.be/3Tf9IEC11Oo" TargetMode="External"/><Relationship Id="rId10" Type="http://schemas.openxmlformats.org/officeDocument/2006/relationships/hyperlink" Target="https://www.unfranchise.com/index.cfm?action=publisher.unfAppStoreApp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ordings.join.me/9NQzt-d1y02APZ1zVPOH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Toshiba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2016-12-28T23:05:00Z</dcterms:created>
  <dcterms:modified xsi:type="dcterms:W3CDTF">2016-12-28T23:05:00Z</dcterms:modified>
</cp:coreProperties>
</file>